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4" w:type="dxa"/>
        <w:tblLayout w:type="fixed"/>
        <w:tblLook w:val="04A0"/>
      </w:tblPr>
      <w:tblGrid>
        <w:gridCol w:w="2628"/>
        <w:gridCol w:w="2340"/>
        <w:gridCol w:w="2610"/>
        <w:gridCol w:w="2520"/>
        <w:gridCol w:w="2700"/>
        <w:gridCol w:w="1946"/>
      </w:tblGrid>
      <w:tr w:rsidR="001E5592" w:rsidRPr="007E665C" w:rsidTr="00A44ED2">
        <w:tc>
          <w:tcPr>
            <w:tcW w:w="14744" w:type="dxa"/>
            <w:gridSpan w:val="6"/>
          </w:tcPr>
          <w:p w:rsidR="001E5592" w:rsidRPr="001F7537" w:rsidRDefault="001F7537" w:rsidP="001F7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 Basics - </w:t>
            </w:r>
            <w:r w:rsidR="001E5592" w:rsidRPr="001F7537">
              <w:rPr>
                <w:b/>
                <w:sz w:val="24"/>
                <w:szCs w:val="24"/>
              </w:rPr>
              <w:t>Taxonomy – Foundation Classification System</w:t>
            </w:r>
          </w:p>
        </w:tc>
      </w:tr>
      <w:tr w:rsidR="007E665C" w:rsidRPr="007E665C" w:rsidTr="001F7537">
        <w:trPr>
          <w:trHeight w:val="278"/>
        </w:trPr>
        <w:tc>
          <w:tcPr>
            <w:tcW w:w="2628" w:type="dxa"/>
          </w:tcPr>
          <w:p w:rsidR="007E665C" w:rsidRPr="007E665C" w:rsidRDefault="007E665C" w:rsidP="001F7537">
            <w:pPr>
              <w:rPr>
                <w:b/>
                <w:sz w:val="20"/>
                <w:szCs w:val="20"/>
              </w:rPr>
            </w:pPr>
            <w:r w:rsidRPr="007E665C">
              <w:rPr>
                <w:b/>
                <w:sz w:val="20"/>
                <w:szCs w:val="20"/>
              </w:rPr>
              <w:t>Subjects</w:t>
            </w:r>
          </w:p>
          <w:p w:rsidR="007E665C" w:rsidRPr="007E665C" w:rsidRDefault="007E665C" w:rsidP="001F7537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D50A03" w:rsidRPr="007E665C" w:rsidRDefault="00D50A03" w:rsidP="001F7537">
            <w:pPr>
              <w:pStyle w:val="ListParagraph"/>
              <w:ind w:left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7E665C">
              <w:rPr>
                <w:rFonts w:eastAsia="Times New Roman" w:cs="Times New Roman"/>
                <w:b/>
                <w:sz w:val="20"/>
                <w:szCs w:val="20"/>
              </w:rPr>
              <w:t>Populations</w:t>
            </w:r>
          </w:p>
          <w:p w:rsidR="007E665C" w:rsidRPr="007E665C" w:rsidRDefault="007E665C" w:rsidP="001F7537">
            <w:pPr>
              <w:pStyle w:val="ListParagraph"/>
              <w:ind w:left="12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7E665C" w:rsidRPr="007E665C" w:rsidRDefault="00D50A03" w:rsidP="001F7537">
            <w:pPr>
              <w:numPr>
                <w:ilvl w:val="0"/>
                <w:numId w:val="2"/>
              </w:numPr>
              <w:ind w:left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7E665C">
              <w:rPr>
                <w:rFonts w:eastAsia="Times New Roman" w:cs="Times New Roman"/>
                <w:b/>
                <w:sz w:val="20"/>
                <w:szCs w:val="20"/>
              </w:rPr>
              <w:t>Organization Type</w:t>
            </w:r>
          </w:p>
        </w:tc>
        <w:tc>
          <w:tcPr>
            <w:tcW w:w="2520" w:type="dxa"/>
          </w:tcPr>
          <w:p w:rsidR="00D50A03" w:rsidRPr="007E665C" w:rsidRDefault="00D50A03" w:rsidP="001F7537">
            <w:pPr>
              <w:ind w:left="360"/>
              <w:rPr>
                <w:rFonts w:eastAsia="Times New Roman" w:cs="Times New Roman"/>
                <w:b/>
                <w:sz w:val="20"/>
                <w:szCs w:val="20"/>
              </w:rPr>
            </w:pPr>
            <w:r w:rsidRPr="007E665C">
              <w:rPr>
                <w:rFonts w:eastAsia="Times New Roman" w:cs="Times New Roman"/>
                <w:b/>
                <w:sz w:val="20"/>
                <w:szCs w:val="20"/>
              </w:rPr>
              <w:t>Transaction Types</w:t>
            </w:r>
          </w:p>
          <w:p w:rsidR="007E665C" w:rsidRPr="007E665C" w:rsidRDefault="007E665C" w:rsidP="001F7537">
            <w:pPr>
              <w:ind w:left="36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50A03" w:rsidRPr="001A5C4B" w:rsidRDefault="00D50A03" w:rsidP="001F7537">
            <w:pPr>
              <w:numPr>
                <w:ilvl w:val="0"/>
                <w:numId w:val="6"/>
              </w:numPr>
              <w:ind w:left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1A5C4B">
              <w:rPr>
                <w:rFonts w:eastAsia="Times New Roman" w:cs="Times New Roman"/>
                <w:b/>
                <w:sz w:val="20"/>
                <w:szCs w:val="20"/>
              </w:rPr>
              <w:t>Support Strategies</w:t>
            </w:r>
          </w:p>
          <w:p w:rsidR="007E665C" w:rsidRPr="007E665C" w:rsidRDefault="007E665C" w:rsidP="001F753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7E665C" w:rsidRPr="001E5592" w:rsidRDefault="001E5592" w:rsidP="001F7537">
            <w:pPr>
              <w:rPr>
                <w:b/>
                <w:sz w:val="20"/>
                <w:szCs w:val="20"/>
              </w:rPr>
            </w:pPr>
            <w:r w:rsidRPr="001E5592">
              <w:rPr>
                <w:b/>
                <w:sz w:val="20"/>
                <w:szCs w:val="20"/>
              </w:rPr>
              <w:t>Geography</w:t>
            </w:r>
          </w:p>
        </w:tc>
      </w:tr>
      <w:tr w:rsidR="007E665C" w:rsidRPr="007E665C" w:rsidTr="002C4C53">
        <w:tc>
          <w:tcPr>
            <w:tcW w:w="2628" w:type="dxa"/>
          </w:tcPr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Agriculture, fishing and forestry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Arts and culture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Community and economic development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  <w:t>Business and industry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  <w:t>Community improvement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  <w:t>Economic development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  <w:t>Financial services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  <w:t>Housing development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vanish/>
                <w:color w:val="E76A04"/>
                <w:sz w:val="20"/>
                <w:szCs w:val="20"/>
              </w:rPr>
              <w:t>Sustainable development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Education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Environment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AB3008" w:rsidRDefault="007E665C" w:rsidP="007E665C">
            <w:pPr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AB3008">
              <w:rPr>
                <w:rFonts w:eastAsia="Times New Roman" w:cs="Times New Roman"/>
                <w:sz w:val="20"/>
                <w:szCs w:val="20"/>
              </w:rPr>
              <w:t>Health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Human rights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Human rights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Human services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Information and communications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International relations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Philanthropy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Public affairs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Public safety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Religion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Science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Social sciences</w:t>
            </w:r>
          </w:p>
          <w:p w:rsidR="007E665C" w:rsidRPr="00AB3008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Sports and recreation</w:t>
            </w:r>
          </w:p>
          <w:p w:rsidR="007E665C" w:rsidRPr="007E665C" w:rsidRDefault="007E665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sz w:val="20"/>
                <w:szCs w:val="20"/>
              </w:rPr>
            </w:pPr>
            <w:r w:rsidRPr="007E665C">
              <w:rPr>
                <w:sz w:val="20"/>
                <w:szCs w:val="20"/>
              </w:rPr>
              <w:t>Age groups</w:t>
            </w:r>
          </w:p>
          <w:p w:rsidR="007E665C" w:rsidRPr="007E665C" w:rsidRDefault="007E665C" w:rsidP="007E665C">
            <w:pPr>
              <w:spacing w:line="204" w:lineRule="atLeast"/>
              <w:ind w:left="-360" w:firstLine="30"/>
              <w:rPr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sz w:val="20"/>
                <w:szCs w:val="20"/>
              </w:rPr>
            </w:pPr>
            <w:r w:rsidRPr="007E665C">
              <w:rPr>
                <w:sz w:val="20"/>
                <w:szCs w:val="20"/>
              </w:rPr>
              <w:t>Ethnic and racial groups</w:t>
            </w:r>
          </w:p>
          <w:p w:rsidR="007E665C" w:rsidRPr="007E665C" w:rsidRDefault="007E665C" w:rsidP="007E665C">
            <w:pPr>
              <w:spacing w:line="204" w:lineRule="atLeast"/>
              <w:ind w:left="-360" w:firstLine="30"/>
              <w:rPr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sz w:val="20"/>
                <w:szCs w:val="20"/>
              </w:rPr>
            </w:pPr>
            <w:r w:rsidRPr="007E665C">
              <w:rPr>
                <w:sz w:val="20"/>
                <w:szCs w:val="20"/>
              </w:rPr>
              <w:t>Family relationships</w:t>
            </w:r>
          </w:p>
          <w:p w:rsidR="007E665C" w:rsidRPr="007E665C" w:rsidRDefault="007E665C" w:rsidP="007E665C">
            <w:pPr>
              <w:spacing w:line="204" w:lineRule="atLeast"/>
              <w:ind w:left="-360" w:firstLine="30"/>
              <w:rPr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sz w:val="20"/>
                <w:szCs w:val="20"/>
              </w:rPr>
            </w:pPr>
            <w:r w:rsidRPr="007E665C">
              <w:rPr>
                <w:sz w:val="20"/>
                <w:szCs w:val="20"/>
              </w:rPr>
              <w:t>Health</w:t>
            </w:r>
          </w:p>
          <w:p w:rsidR="007E665C" w:rsidRPr="007E665C" w:rsidRDefault="007E665C" w:rsidP="007E665C">
            <w:pPr>
              <w:spacing w:line="204" w:lineRule="atLeast"/>
              <w:ind w:left="-360" w:firstLine="30"/>
              <w:rPr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sz w:val="20"/>
                <w:szCs w:val="20"/>
              </w:rPr>
            </w:pPr>
            <w:r w:rsidRPr="007E665C">
              <w:rPr>
                <w:sz w:val="20"/>
                <w:szCs w:val="20"/>
              </w:rPr>
              <w:t>Religious groups</w:t>
            </w:r>
          </w:p>
          <w:p w:rsidR="007E665C" w:rsidRPr="007E665C" w:rsidRDefault="007E665C" w:rsidP="007E665C">
            <w:pPr>
              <w:spacing w:line="204" w:lineRule="atLeast"/>
              <w:ind w:left="-360" w:firstLine="30"/>
              <w:rPr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sz w:val="20"/>
                <w:szCs w:val="20"/>
              </w:rPr>
            </w:pPr>
            <w:r w:rsidRPr="007E665C">
              <w:rPr>
                <w:sz w:val="20"/>
                <w:szCs w:val="20"/>
              </w:rPr>
              <w:t>Sexual identity</w:t>
            </w:r>
          </w:p>
          <w:p w:rsidR="007E665C" w:rsidRPr="007E665C" w:rsidRDefault="007E665C" w:rsidP="007E665C">
            <w:pPr>
              <w:spacing w:line="204" w:lineRule="atLeast"/>
              <w:ind w:left="-360" w:firstLine="30"/>
              <w:rPr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sz w:val="20"/>
                <w:szCs w:val="20"/>
              </w:rPr>
            </w:pPr>
            <w:r w:rsidRPr="007E665C">
              <w:rPr>
                <w:sz w:val="20"/>
                <w:szCs w:val="20"/>
              </w:rPr>
              <w:t>Social and econ</w:t>
            </w:r>
            <w:r>
              <w:rPr>
                <w:sz w:val="20"/>
                <w:szCs w:val="20"/>
              </w:rPr>
              <w:t xml:space="preserve"> status</w:t>
            </w:r>
          </w:p>
          <w:p w:rsidR="007E665C" w:rsidRPr="007E665C" w:rsidRDefault="007E665C" w:rsidP="007E665C">
            <w:pPr>
              <w:spacing w:line="204" w:lineRule="atLeast"/>
              <w:ind w:left="-360" w:firstLine="30"/>
              <w:rPr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1"/>
              </w:numPr>
              <w:spacing w:line="204" w:lineRule="atLeast"/>
              <w:rPr>
                <w:sz w:val="20"/>
                <w:szCs w:val="20"/>
              </w:rPr>
            </w:pPr>
            <w:r w:rsidRPr="007E665C">
              <w:rPr>
                <w:sz w:val="20"/>
                <w:szCs w:val="20"/>
              </w:rPr>
              <w:t>Work status and occupations</w:t>
            </w:r>
          </w:p>
          <w:p w:rsidR="007E665C" w:rsidRPr="007E665C" w:rsidRDefault="007E665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7E665C" w:rsidRPr="007E665C" w:rsidRDefault="007E665C" w:rsidP="007E665C">
            <w:pPr>
              <w:pStyle w:val="ListParagraph"/>
              <w:numPr>
                <w:ilvl w:val="0"/>
                <w:numId w:val="3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Businesses</w:t>
            </w:r>
          </w:p>
          <w:p w:rsidR="007E665C" w:rsidRPr="00AB3008" w:rsidRDefault="007E665C" w:rsidP="007E665C">
            <w:pPr>
              <w:spacing w:line="204" w:lineRule="atLeast"/>
              <w:ind w:left="-21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3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Charitable gift funds</w:t>
            </w:r>
          </w:p>
          <w:p w:rsidR="007E665C" w:rsidRPr="00AB3008" w:rsidRDefault="007E665C" w:rsidP="007E665C">
            <w:pPr>
              <w:spacing w:line="204" w:lineRule="atLeast"/>
              <w:ind w:left="-21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3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Corporate giving programs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3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Fiscally-sponsored organizations and programs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3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Giving circles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3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Governments and agencies</w:t>
            </w:r>
          </w:p>
          <w:p w:rsidR="007E665C" w:rsidRPr="00AB3008" w:rsidRDefault="007E665C" w:rsidP="007E665C">
            <w:pPr>
              <w:spacing w:line="204" w:lineRule="atLeast"/>
              <w:ind w:left="-21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3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Individuals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3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Intergovernmental organizations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3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Multipurpose centers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3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Non-governmental organizations</w:t>
            </w:r>
          </w:p>
          <w:p w:rsidR="007E665C" w:rsidRPr="00AB3008" w:rsidRDefault="007E665C" w:rsidP="007E665C">
            <w:pPr>
              <w:spacing w:line="204" w:lineRule="atLeast"/>
              <w:ind w:left="-21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3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Religious institutions</w:t>
            </w:r>
          </w:p>
          <w:p w:rsidR="007E665C" w:rsidRPr="00AB3008" w:rsidRDefault="007E665C" w:rsidP="007E665C">
            <w:pPr>
              <w:spacing w:line="204" w:lineRule="atLeast"/>
              <w:ind w:left="-21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Schools</w:t>
            </w:r>
          </w:p>
        </w:tc>
        <w:tc>
          <w:tcPr>
            <w:tcW w:w="2520" w:type="dxa"/>
          </w:tcPr>
          <w:p w:rsidR="007E665C" w:rsidRPr="007E665C" w:rsidRDefault="007E665C" w:rsidP="007E665C">
            <w:pPr>
              <w:pStyle w:val="ListParagraph"/>
              <w:numPr>
                <w:ilvl w:val="0"/>
                <w:numId w:val="5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Cash grants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5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Contracts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5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Employee matching gifts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5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Employee volunteer services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5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Employee-related scholarships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5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Foundation-administered program awards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5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Grants to individuals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5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In-kind gifts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5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Loans to individuals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5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Matching grants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5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7E665C">
              <w:rPr>
                <w:rFonts w:eastAsia="Times New Roman" w:cs="Times New Roman"/>
                <w:sz w:val="20"/>
                <w:szCs w:val="20"/>
              </w:rPr>
              <w:t>Mission-related investments</w:t>
            </w:r>
          </w:p>
          <w:p w:rsidR="007E665C" w:rsidRPr="006700B7" w:rsidRDefault="007E665C" w:rsidP="007E665C">
            <w:pPr>
              <w:spacing w:line="204" w:lineRule="atLeast"/>
              <w:ind w:left="108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numPr>
                <w:ilvl w:val="0"/>
                <w:numId w:val="4"/>
              </w:numPr>
              <w:spacing w:line="204" w:lineRule="atLeast"/>
              <w:rPr>
                <w:sz w:val="20"/>
                <w:szCs w:val="20"/>
              </w:rPr>
            </w:pPr>
            <w:r w:rsidRPr="007E665C">
              <w:rPr>
                <w:sz w:val="20"/>
                <w:szCs w:val="20"/>
              </w:rPr>
              <w:t>Mission-related investments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4"/>
              </w:numPr>
              <w:spacing w:line="204" w:lineRule="atLeast"/>
              <w:rPr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4"/>
              </w:numPr>
              <w:spacing w:line="204" w:lineRule="atLeast"/>
              <w:rPr>
                <w:sz w:val="20"/>
                <w:szCs w:val="20"/>
              </w:rPr>
            </w:pPr>
            <w:r w:rsidRPr="007E665C">
              <w:rPr>
                <w:sz w:val="20"/>
                <w:szCs w:val="20"/>
              </w:rPr>
              <w:t>Officers &amp; trustees discretionary grants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4"/>
              </w:numPr>
              <w:spacing w:line="204" w:lineRule="atLeast"/>
              <w:rPr>
                <w:sz w:val="20"/>
                <w:szCs w:val="20"/>
              </w:rPr>
            </w:pPr>
            <w:r w:rsidRPr="007E665C">
              <w:rPr>
                <w:sz w:val="20"/>
                <w:szCs w:val="20"/>
              </w:rPr>
              <w:t>Pro bono services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4"/>
              </w:numPr>
              <w:spacing w:line="204" w:lineRule="atLeast"/>
              <w:rPr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4"/>
              </w:numPr>
              <w:spacing w:line="204" w:lineRule="atLeast"/>
              <w:rPr>
                <w:sz w:val="20"/>
                <w:szCs w:val="20"/>
              </w:rPr>
            </w:pPr>
            <w:r w:rsidRPr="007E665C">
              <w:rPr>
                <w:sz w:val="20"/>
                <w:szCs w:val="20"/>
              </w:rPr>
              <w:t>Program-related investments</w:t>
            </w: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4"/>
              </w:numPr>
              <w:spacing w:line="204" w:lineRule="atLeast"/>
              <w:rPr>
                <w:vanish/>
                <w:sz w:val="20"/>
                <w:szCs w:val="20"/>
              </w:rPr>
            </w:pPr>
          </w:p>
          <w:p w:rsidR="007E665C" w:rsidRPr="007E665C" w:rsidRDefault="007E665C" w:rsidP="007E665C">
            <w:pPr>
              <w:pStyle w:val="ListParagraph"/>
              <w:numPr>
                <w:ilvl w:val="0"/>
                <w:numId w:val="4"/>
              </w:numPr>
              <w:spacing w:line="204" w:lineRule="atLeast"/>
              <w:rPr>
                <w:sz w:val="20"/>
                <w:szCs w:val="20"/>
              </w:rPr>
            </w:pPr>
            <w:r w:rsidRPr="007E665C">
              <w:rPr>
                <w:sz w:val="20"/>
                <w:szCs w:val="20"/>
              </w:rPr>
              <w:t>Promissory notes</w:t>
            </w:r>
          </w:p>
          <w:p w:rsidR="007E665C" w:rsidRPr="007E665C" w:rsidRDefault="007E665C" w:rsidP="007E665C">
            <w:pPr>
              <w:numPr>
                <w:ilvl w:val="0"/>
                <w:numId w:val="4"/>
              </w:numPr>
              <w:spacing w:line="204" w:lineRule="atLeast"/>
              <w:rPr>
                <w:sz w:val="20"/>
                <w:szCs w:val="20"/>
              </w:rPr>
            </w:pPr>
            <w:r w:rsidRPr="007E665C">
              <w:rPr>
                <w:sz w:val="20"/>
                <w:szCs w:val="20"/>
              </w:rPr>
              <w:t>Stock transfers and certificates</w:t>
            </w:r>
          </w:p>
          <w:p w:rsidR="007E665C" w:rsidRPr="007E665C" w:rsidRDefault="007E665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Capacity-building and technical assistance</w:t>
            </w:r>
          </w:p>
          <w:p w:rsidR="007E665C" w:rsidRPr="006700B7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Capital and infrastructure</w:t>
            </w:r>
          </w:p>
          <w:p w:rsidR="007E665C" w:rsidRPr="006700B7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Continuing support</w:t>
            </w:r>
          </w:p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Financial sustainability</w:t>
            </w:r>
          </w:p>
          <w:p w:rsidR="007E665C" w:rsidRPr="006700B7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General support</w:t>
            </w:r>
          </w:p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Individual development</w:t>
            </w:r>
          </w:p>
          <w:p w:rsidR="007E665C" w:rsidRPr="006700B7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Leadership and professional development</w:t>
            </w:r>
          </w:p>
          <w:p w:rsidR="007E665C" w:rsidRPr="006700B7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Network-building and collaboration</w:t>
            </w:r>
          </w:p>
          <w:p w:rsidR="007E665C" w:rsidRPr="006700B7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Outreach</w:t>
            </w:r>
          </w:p>
          <w:p w:rsidR="007E665C" w:rsidRPr="006700B7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Policy, advocacy and systems reform</w:t>
            </w:r>
          </w:p>
          <w:p w:rsidR="007E665C" w:rsidRPr="006700B7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Presentations and productions</w:t>
            </w:r>
          </w:p>
          <w:p w:rsidR="007E665C" w:rsidRPr="006700B7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Product and service development</w:t>
            </w:r>
          </w:p>
          <w:p w:rsidR="007E665C" w:rsidRPr="006700B7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Program development</w:t>
            </w:r>
          </w:p>
          <w:p w:rsidR="007E665C" w:rsidRPr="006700B7" w:rsidRDefault="007E665C" w:rsidP="007E665C">
            <w:pPr>
              <w:spacing w:line="204" w:lineRule="atLeast"/>
              <w:ind w:left="-240" w:firstLine="30"/>
              <w:rPr>
                <w:rFonts w:eastAsia="Times New Roman" w:cs="Times New Roman"/>
                <w:vanish/>
                <w:sz w:val="20"/>
                <w:szCs w:val="20"/>
              </w:rPr>
            </w:pPr>
          </w:p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Regranting</w:t>
            </w:r>
          </w:p>
          <w:p w:rsidR="007E665C" w:rsidRPr="001A5C4B" w:rsidRDefault="007E665C" w:rsidP="007E665C">
            <w:pPr>
              <w:pStyle w:val="ListParagraph"/>
              <w:numPr>
                <w:ilvl w:val="0"/>
                <w:numId w:val="7"/>
              </w:numPr>
              <w:spacing w:line="204" w:lineRule="atLeast"/>
              <w:rPr>
                <w:rFonts w:eastAsia="Times New Roman" w:cs="Times New Roman"/>
                <w:sz w:val="20"/>
                <w:szCs w:val="20"/>
              </w:rPr>
            </w:pPr>
            <w:r w:rsidRPr="001A5C4B">
              <w:rPr>
                <w:rFonts w:eastAsia="Times New Roman" w:cs="Times New Roman"/>
                <w:sz w:val="20"/>
                <w:szCs w:val="20"/>
              </w:rPr>
              <w:t>Research and evaluation</w:t>
            </w:r>
          </w:p>
          <w:p w:rsidR="007E665C" w:rsidRPr="007E665C" w:rsidRDefault="007E665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7E665C" w:rsidRPr="001E5592" w:rsidRDefault="001E5592" w:rsidP="001E559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E5592">
              <w:rPr>
                <w:sz w:val="20"/>
                <w:szCs w:val="20"/>
              </w:rPr>
              <w:t>Country</w:t>
            </w:r>
          </w:p>
          <w:p w:rsidR="001E5592" w:rsidRPr="001E5592" w:rsidRDefault="001E5592" w:rsidP="001E559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E5592">
              <w:rPr>
                <w:sz w:val="20"/>
                <w:szCs w:val="20"/>
              </w:rPr>
              <w:t>State</w:t>
            </w:r>
          </w:p>
          <w:p w:rsidR="001E5592" w:rsidRPr="001E5592" w:rsidRDefault="001E5592" w:rsidP="001E559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E5592">
              <w:rPr>
                <w:sz w:val="20"/>
                <w:szCs w:val="20"/>
              </w:rPr>
              <w:t>Region</w:t>
            </w:r>
          </w:p>
          <w:p w:rsidR="001E5592" w:rsidRPr="001E5592" w:rsidRDefault="001E5592" w:rsidP="001E559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E5592">
              <w:rPr>
                <w:sz w:val="20"/>
                <w:szCs w:val="20"/>
              </w:rPr>
              <w:t>County</w:t>
            </w:r>
          </w:p>
          <w:p w:rsidR="001E5592" w:rsidRPr="001E5592" w:rsidRDefault="001E5592" w:rsidP="001E559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E5592">
              <w:rPr>
                <w:sz w:val="20"/>
                <w:szCs w:val="20"/>
              </w:rPr>
              <w:t>City</w:t>
            </w:r>
          </w:p>
          <w:p w:rsidR="001E5592" w:rsidRPr="001E5592" w:rsidRDefault="001E5592" w:rsidP="001E559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E5592">
              <w:rPr>
                <w:sz w:val="20"/>
                <w:szCs w:val="20"/>
              </w:rPr>
              <w:t>District</w:t>
            </w:r>
          </w:p>
          <w:p w:rsidR="001E5592" w:rsidRPr="001E5592" w:rsidRDefault="001E5592" w:rsidP="001E559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E5592">
              <w:rPr>
                <w:sz w:val="20"/>
                <w:szCs w:val="20"/>
              </w:rPr>
              <w:t>ETC</w:t>
            </w:r>
          </w:p>
        </w:tc>
      </w:tr>
    </w:tbl>
    <w:p w:rsidR="002C4C53" w:rsidRPr="00AB3008" w:rsidRDefault="002C4C53" w:rsidP="002C4C53">
      <w:pPr>
        <w:spacing w:after="0" w:line="180" w:lineRule="atLeast"/>
        <w:outlineLvl w:val="1"/>
        <w:rPr>
          <w:rFonts w:eastAsia="Times New Roman" w:cs="Times New Roman"/>
          <w:b/>
          <w:bCs/>
          <w:color w:val="3E647E"/>
          <w:sz w:val="20"/>
          <w:szCs w:val="20"/>
        </w:rPr>
      </w:pPr>
      <w:r w:rsidRPr="00AB3008">
        <w:rPr>
          <w:rFonts w:eastAsia="Times New Roman" w:cs="Times New Roman"/>
          <w:b/>
          <w:bCs/>
          <w:color w:val="3E647E"/>
          <w:sz w:val="20"/>
          <w:szCs w:val="20"/>
        </w:rPr>
        <w:t>Explore the Facets:</w:t>
      </w:r>
    </w:p>
    <w:p w:rsidR="002C4C53" w:rsidRPr="00AB3008" w:rsidRDefault="003D3689" w:rsidP="002C4C53">
      <w:pPr>
        <w:numPr>
          <w:ilvl w:val="0"/>
          <w:numId w:val="8"/>
        </w:numPr>
        <w:spacing w:after="60" w:line="240" w:lineRule="auto"/>
        <w:ind w:left="120"/>
        <w:rPr>
          <w:rFonts w:eastAsia="Times New Roman" w:cs="Times New Roman"/>
          <w:sz w:val="20"/>
          <w:szCs w:val="20"/>
        </w:rPr>
      </w:pPr>
      <w:hyperlink r:id="rId7" w:history="1">
        <w:r w:rsidR="002C4C53" w:rsidRPr="001A5C4B">
          <w:rPr>
            <w:rFonts w:eastAsia="Times New Roman" w:cs="Times New Roman"/>
            <w:b/>
            <w:bCs/>
            <w:color w:val="B39D00"/>
            <w:sz w:val="20"/>
            <w:szCs w:val="20"/>
          </w:rPr>
          <w:t>Subjects</w:t>
        </w:r>
      </w:hyperlink>
      <w:r w:rsidR="002C4C53" w:rsidRPr="00AB3008">
        <w:rPr>
          <w:rFonts w:eastAsia="Times New Roman" w:cs="Times New Roman"/>
          <w:sz w:val="20"/>
          <w:szCs w:val="20"/>
        </w:rPr>
        <w:t xml:space="preserve"> Describes WHAT is being supported Example: Elementary education or </w:t>
      </w:r>
      <w:proofErr w:type="gramStart"/>
      <w:r w:rsidR="002C4C53" w:rsidRPr="00AB3008">
        <w:rPr>
          <w:rFonts w:eastAsia="Times New Roman" w:cs="Times New Roman"/>
          <w:sz w:val="20"/>
          <w:szCs w:val="20"/>
        </w:rPr>
        <w:t>Clean</w:t>
      </w:r>
      <w:proofErr w:type="gramEnd"/>
      <w:r w:rsidR="002C4C53" w:rsidRPr="00AB3008">
        <w:rPr>
          <w:rFonts w:eastAsia="Times New Roman" w:cs="Times New Roman"/>
          <w:sz w:val="20"/>
          <w:szCs w:val="20"/>
        </w:rPr>
        <w:t xml:space="preserve"> water supply. </w:t>
      </w:r>
    </w:p>
    <w:p w:rsidR="002C4C53" w:rsidRPr="00AB3008" w:rsidRDefault="003D3689" w:rsidP="002C4C53">
      <w:pPr>
        <w:numPr>
          <w:ilvl w:val="0"/>
          <w:numId w:val="8"/>
        </w:numPr>
        <w:spacing w:after="60" w:line="240" w:lineRule="auto"/>
        <w:ind w:left="120"/>
        <w:rPr>
          <w:rFonts w:eastAsia="Times New Roman" w:cs="Times New Roman"/>
          <w:sz w:val="20"/>
          <w:szCs w:val="20"/>
        </w:rPr>
      </w:pPr>
      <w:hyperlink r:id="rId8" w:history="1">
        <w:r w:rsidR="002C4C53" w:rsidRPr="001A5C4B">
          <w:rPr>
            <w:rFonts w:eastAsia="Times New Roman" w:cs="Times New Roman"/>
            <w:b/>
            <w:bCs/>
            <w:color w:val="B39D00"/>
            <w:sz w:val="20"/>
            <w:szCs w:val="20"/>
          </w:rPr>
          <w:t>Populations</w:t>
        </w:r>
      </w:hyperlink>
      <w:r w:rsidR="002C4C53" w:rsidRPr="00AB3008">
        <w:rPr>
          <w:rFonts w:eastAsia="Times New Roman" w:cs="Times New Roman"/>
          <w:sz w:val="20"/>
          <w:szCs w:val="20"/>
        </w:rPr>
        <w:t xml:space="preserve"> Describes WHO is being supported. Example: Girls or People with disabilities. </w:t>
      </w:r>
    </w:p>
    <w:p w:rsidR="002C4C53" w:rsidRPr="00AB3008" w:rsidRDefault="003D3689" w:rsidP="002C4C53">
      <w:pPr>
        <w:numPr>
          <w:ilvl w:val="0"/>
          <w:numId w:val="8"/>
        </w:numPr>
        <w:spacing w:after="60" w:line="240" w:lineRule="auto"/>
        <w:ind w:left="120"/>
        <w:rPr>
          <w:rFonts w:eastAsia="Times New Roman" w:cs="Times New Roman"/>
          <w:sz w:val="20"/>
          <w:szCs w:val="20"/>
        </w:rPr>
      </w:pPr>
      <w:hyperlink r:id="rId9" w:history="1">
        <w:r w:rsidR="002C4C53" w:rsidRPr="001A5C4B">
          <w:rPr>
            <w:rFonts w:eastAsia="Times New Roman" w:cs="Times New Roman"/>
            <w:b/>
            <w:bCs/>
            <w:color w:val="B39D00"/>
            <w:sz w:val="20"/>
            <w:szCs w:val="20"/>
          </w:rPr>
          <w:t>Organization Type</w:t>
        </w:r>
      </w:hyperlink>
      <w:r w:rsidR="002C4C53" w:rsidRPr="00AB3008">
        <w:rPr>
          <w:rFonts w:eastAsia="Times New Roman" w:cs="Times New Roman"/>
          <w:sz w:val="20"/>
          <w:szCs w:val="20"/>
        </w:rPr>
        <w:t xml:space="preserve"> Describes WHAT type of organization is providing or receiving support </w:t>
      </w:r>
    </w:p>
    <w:p w:rsidR="002C4C53" w:rsidRPr="00AB3008" w:rsidRDefault="003D3689" w:rsidP="002C4C53">
      <w:pPr>
        <w:numPr>
          <w:ilvl w:val="0"/>
          <w:numId w:val="8"/>
        </w:numPr>
        <w:spacing w:after="60" w:line="240" w:lineRule="auto"/>
        <w:ind w:left="120"/>
        <w:rPr>
          <w:rFonts w:eastAsia="Times New Roman" w:cs="Times New Roman"/>
          <w:sz w:val="20"/>
          <w:szCs w:val="20"/>
        </w:rPr>
      </w:pPr>
      <w:hyperlink r:id="rId10" w:history="1">
        <w:r w:rsidR="002C4C53" w:rsidRPr="001A5C4B">
          <w:rPr>
            <w:rFonts w:eastAsia="Times New Roman" w:cs="Times New Roman"/>
            <w:b/>
            <w:bCs/>
            <w:color w:val="B39D00"/>
            <w:sz w:val="20"/>
            <w:szCs w:val="20"/>
          </w:rPr>
          <w:t>Transaction Type</w:t>
        </w:r>
      </w:hyperlink>
      <w:r w:rsidR="002C4C53" w:rsidRPr="00AB3008">
        <w:rPr>
          <w:rFonts w:eastAsia="Times New Roman" w:cs="Times New Roman"/>
          <w:sz w:val="20"/>
          <w:szCs w:val="20"/>
        </w:rPr>
        <w:t xml:space="preserve"> Describes HOW support is being provided </w:t>
      </w:r>
    </w:p>
    <w:p w:rsidR="002C4C53" w:rsidRPr="00AB3008" w:rsidRDefault="003D3689" w:rsidP="002C4C53">
      <w:pPr>
        <w:numPr>
          <w:ilvl w:val="0"/>
          <w:numId w:val="8"/>
        </w:numPr>
        <w:spacing w:after="60" w:line="240" w:lineRule="auto"/>
        <w:ind w:left="120"/>
        <w:rPr>
          <w:rFonts w:eastAsia="Times New Roman" w:cs="Times New Roman"/>
          <w:sz w:val="20"/>
          <w:szCs w:val="20"/>
        </w:rPr>
      </w:pPr>
      <w:hyperlink r:id="rId11" w:history="1">
        <w:r w:rsidR="002C4C53" w:rsidRPr="001A5C4B">
          <w:rPr>
            <w:rFonts w:eastAsia="Times New Roman" w:cs="Times New Roman"/>
            <w:b/>
            <w:bCs/>
            <w:color w:val="B39D00"/>
            <w:sz w:val="20"/>
            <w:szCs w:val="20"/>
          </w:rPr>
          <w:t>Support Strategies</w:t>
        </w:r>
      </w:hyperlink>
      <w:r w:rsidR="002C4C53" w:rsidRPr="00AB3008">
        <w:rPr>
          <w:rFonts w:eastAsia="Times New Roman" w:cs="Times New Roman"/>
          <w:sz w:val="20"/>
          <w:szCs w:val="20"/>
        </w:rPr>
        <w:t xml:space="preserve"> Describes HOW activities are being implemented </w:t>
      </w:r>
    </w:p>
    <w:p w:rsidR="007043E5" w:rsidRPr="001F7537" w:rsidRDefault="003D3689" w:rsidP="007E665C">
      <w:pPr>
        <w:numPr>
          <w:ilvl w:val="0"/>
          <w:numId w:val="8"/>
        </w:numPr>
        <w:spacing w:line="240" w:lineRule="auto"/>
        <w:ind w:left="120"/>
        <w:rPr>
          <w:sz w:val="20"/>
          <w:szCs w:val="20"/>
        </w:rPr>
      </w:pPr>
      <w:hyperlink r:id="rId12" w:history="1">
        <w:r w:rsidR="002C4C53" w:rsidRPr="001F7537">
          <w:rPr>
            <w:rFonts w:eastAsia="Times New Roman" w:cs="Times New Roman"/>
            <w:b/>
            <w:bCs/>
            <w:color w:val="B39D00"/>
            <w:sz w:val="20"/>
            <w:szCs w:val="20"/>
          </w:rPr>
          <w:t>Geographic Area Served</w:t>
        </w:r>
      </w:hyperlink>
      <w:r w:rsidR="002C4C53" w:rsidRPr="00AB3008">
        <w:rPr>
          <w:rFonts w:eastAsia="Times New Roman" w:cs="Times New Roman"/>
          <w:sz w:val="20"/>
          <w:szCs w:val="20"/>
        </w:rPr>
        <w:t xml:space="preserve"> (geotree.foundationcenter.org) Details WHERE the impact of funding is taking place. </w:t>
      </w:r>
    </w:p>
    <w:sectPr w:rsidR="007043E5" w:rsidRPr="001F7537" w:rsidSect="007E665C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71" w:rsidRDefault="00AE6971" w:rsidP="002C4C53">
      <w:pPr>
        <w:spacing w:after="0" w:line="240" w:lineRule="auto"/>
      </w:pPr>
      <w:r>
        <w:separator/>
      </w:r>
    </w:p>
  </w:endnote>
  <w:endnote w:type="continuationSeparator" w:id="0">
    <w:p w:rsidR="00AE6971" w:rsidRDefault="00AE6971" w:rsidP="002C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37" w:rsidRDefault="001F7537">
    <w:pPr>
      <w:pStyle w:val="Footer"/>
    </w:pPr>
    <w:r>
      <w:ptab w:relativeTo="margin" w:alignment="center" w:leader="none"/>
    </w:r>
    <w:r>
      <w:ptab w:relativeTo="margin" w:alignment="right" w:leader="none"/>
    </w:r>
    <w:r w:rsidRPr="001F7537">
      <w:rPr>
        <w:sz w:val="18"/>
        <w:szCs w:val="18"/>
      </w:rPr>
      <w:t xml:space="preserve">© 2016 the </w:t>
    </w:r>
    <w:proofErr w:type="spellStart"/>
    <w:r w:rsidRPr="001F7537">
      <w:rPr>
        <w:sz w:val="18"/>
        <w:szCs w:val="18"/>
      </w:rPr>
      <w:t>bogan</w:t>
    </w:r>
    <w:proofErr w:type="spellEnd"/>
    <w:r w:rsidRPr="001F7537">
      <w:rPr>
        <w:sz w:val="18"/>
        <w:szCs w:val="18"/>
      </w:rPr>
      <w:t xml:space="preserve"> group, </w:t>
    </w:r>
    <w:proofErr w:type="spellStart"/>
    <w:r w:rsidRPr="001F7537">
      <w:rPr>
        <w:sz w:val="18"/>
        <w:szCs w:val="18"/>
      </w:rPr>
      <w:t>llc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71" w:rsidRDefault="00AE6971" w:rsidP="002C4C53">
      <w:pPr>
        <w:spacing w:after="0" w:line="240" w:lineRule="auto"/>
      </w:pPr>
      <w:r>
        <w:separator/>
      </w:r>
    </w:p>
  </w:footnote>
  <w:footnote w:type="continuationSeparator" w:id="0">
    <w:p w:rsidR="00AE6971" w:rsidRDefault="00AE6971" w:rsidP="002C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2F4BD9"/>
    <w:multiLevelType w:val="hybridMultilevel"/>
    <w:tmpl w:val="7026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645AE"/>
    <w:multiLevelType w:val="hybridMultilevel"/>
    <w:tmpl w:val="C36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35B7"/>
    <w:multiLevelType w:val="multilevel"/>
    <w:tmpl w:val="DC4024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10D2D"/>
    <w:multiLevelType w:val="hybridMultilevel"/>
    <w:tmpl w:val="9658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06A2D"/>
    <w:multiLevelType w:val="multilevel"/>
    <w:tmpl w:val="33DCF86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E0D05"/>
    <w:multiLevelType w:val="multilevel"/>
    <w:tmpl w:val="5B6A4A8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E40D4"/>
    <w:multiLevelType w:val="hybridMultilevel"/>
    <w:tmpl w:val="95E2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803F7"/>
    <w:multiLevelType w:val="hybridMultilevel"/>
    <w:tmpl w:val="8B4C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D41F1"/>
    <w:multiLevelType w:val="multilevel"/>
    <w:tmpl w:val="D6B2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E665C"/>
    <w:rsid w:val="001E5592"/>
    <w:rsid w:val="001F7537"/>
    <w:rsid w:val="002C4C53"/>
    <w:rsid w:val="003866BE"/>
    <w:rsid w:val="003D3689"/>
    <w:rsid w:val="007043E5"/>
    <w:rsid w:val="007E665C"/>
    <w:rsid w:val="008D2542"/>
    <w:rsid w:val="00AE6971"/>
    <w:rsid w:val="00C95012"/>
    <w:rsid w:val="00D5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65C"/>
    <w:pPr>
      <w:ind w:left="720"/>
      <w:contextualSpacing/>
    </w:pPr>
  </w:style>
  <w:style w:type="character" w:customStyle="1" w:styleId="placeholder2">
    <w:name w:val="placeholder2"/>
    <w:basedOn w:val="DefaultParagraphFont"/>
    <w:rsid w:val="007E665C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2C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C53"/>
  </w:style>
  <w:style w:type="paragraph" w:styleId="Footer">
    <w:name w:val="footer"/>
    <w:basedOn w:val="Normal"/>
    <w:link w:val="FooterChar"/>
    <w:uiPriority w:val="99"/>
    <w:semiHidden/>
    <w:unhideWhenUsed/>
    <w:rsid w:val="002C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C53"/>
  </w:style>
  <w:style w:type="paragraph" w:styleId="BalloonText">
    <w:name w:val="Balloon Text"/>
    <w:basedOn w:val="Normal"/>
    <w:link w:val="BalloonTextChar"/>
    <w:uiPriority w:val="99"/>
    <w:semiHidden/>
    <w:unhideWhenUsed/>
    <w:rsid w:val="002C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xonomy.foundationcenter.org/populatio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axonomy.foundationcenter.org/subjects" TargetMode="External"/><Relationship Id="rId12" Type="http://schemas.openxmlformats.org/officeDocument/2006/relationships/hyperlink" Target="http://geotree.foundation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xonomy.foundationcenter.org/support-strateg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axonomy.foundationcenter.org/transaction-ty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xonomy.foundationcenter.org/organization-typ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2017-02-20T22:17:00Z</dcterms:created>
  <dcterms:modified xsi:type="dcterms:W3CDTF">2017-02-20T22:17:00Z</dcterms:modified>
</cp:coreProperties>
</file>